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D1" w:rsidRPr="00BE242A" w:rsidRDefault="000319E3" w:rsidP="00BE242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32"/>
        </w:rPr>
      </w:pPr>
      <w:r>
        <w:rPr>
          <w:rFonts w:ascii="Arial Narrow" w:hAnsi="Arial Narrow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-365760</wp:posOffset>
                </wp:positionV>
                <wp:extent cx="2160270" cy="110871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B88" w:rsidRDefault="00401B88">
                            <w:r w:rsidRPr="00401B88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957070" cy="1017676"/>
                                  <wp:effectExtent l="19050" t="0" r="5080" b="0"/>
                                  <wp:docPr id="4" name="Imagen 1" descr="http://www.proexport.com.co/sites/default/files/Logo_proexport_grand_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roexport.com.co/sites/default/files/Logo_proexport_grand_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070" cy="1017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28.75pt;width:170.1pt;height:87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" stroked="f">
                <v:textbox style="mso-fit-shape-to-text:t">
                  <w:txbxContent>
                    <w:p w:rsidR="00401B88" w:rsidRDefault="00401B88">
                      <w:r w:rsidRPr="00401B88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957070" cy="1017676"/>
                            <wp:effectExtent l="19050" t="0" r="5080" b="0"/>
                            <wp:docPr id="4" name="Imagen 1" descr="http://www.proexport.com.co/sites/default/files/Logo_proexport_grand_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roexport.com.co/sites/default/files/Logo_proexport_grand_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070" cy="1017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20D1" w:rsidRPr="00BE242A">
        <w:rPr>
          <w:rFonts w:ascii="Arial Narrow" w:hAnsi="Arial Narrow" w:cs="Arial"/>
          <w:b/>
          <w:bCs/>
          <w:sz w:val="32"/>
        </w:rPr>
        <w:t>PERFIL DE COMPRADORES</w:t>
      </w:r>
      <w:r w:rsidR="00401B88">
        <w:rPr>
          <w:rFonts w:ascii="Arial Narrow" w:hAnsi="Arial Narrow" w:cs="Arial"/>
          <w:b/>
          <w:bCs/>
          <w:sz w:val="32"/>
        </w:rPr>
        <w:t>SOFTIC 2012</w:t>
      </w:r>
    </w:p>
    <w:p w:rsidR="00FC20D1" w:rsidRPr="00BE242A" w:rsidRDefault="00BE242A" w:rsidP="00BE242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A6A6A6" w:themeColor="background1" w:themeShade="A6"/>
          <w:sz w:val="28"/>
        </w:rPr>
      </w:pPr>
      <w:r w:rsidRPr="00BE242A">
        <w:rPr>
          <w:rFonts w:ascii="Arial Narrow" w:hAnsi="Arial Narrow" w:cs="Arial"/>
          <w:bCs/>
          <w:color w:val="A6A6A6" w:themeColor="background1" w:themeShade="A6"/>
          <w:sz w:val="28"/>
        </w:rPr>
        <w:t>Gerencia de Exportación de Servicios</w:t>
      </w:r>
    </w:p>
    <w:p w:rsidR="00BE242A" w:rsidRPr="00BE242A" w:rsidRDefault="00BE242A" w:rsidP="00BE242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4E4AE2" w:rsidRPr="004E4AE2" w:rsidRDefault="004E4AE2" w:rsidP="004E4AE2">
      <w:pPr>
        <w:jc w:val="both"/>
        <w:rPr>
          <w:rFonts w:ascii="Arial Narrow" w:hAnsi="Arial Narrow"/>
          <w:b/>
        </w:rPr>
      </w:pPr>
    </w:p>
    <w:p w:rsidR="00FC20D1" w:rsidRPr="00BE242A" w:rsidRDefault="00FC20D1" w:rsidP="00BE242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A6A6A6" w:themeColor="background1" w:themeShade="A6"/>
        </w:rPr>
      </w:pPr>
      <w:r w:rsidRPr="00BE242A">
        <w:rPr>
          <w:rFonts w:ascii="Arial Narrow" w:hAnsi="Arial Narrow" w:cs="Arial"/>
          <w:b/>
          <w:color w:val="A6A6A6" w:themeColor="background1" w:themeShade="A6"/>
        </w:rPr>
        <w:t>Características del Comprador</w:t>
      </w:r>
    </w:p>
    <w:p w:rsidR="00FC20D1" w:rsidRPr="00BE242A" w:rsidRDefault="00FC20D1" w:rsidP="00BE242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C20D1" w:rsidRPr="00BE242A" w:rsidRDefault="00FC20D1" w:rsidP="00BE242A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E242A">
        <w:rPr>
          <w:rFonts w:ascii="Arial Narrow" w:hAnsi="Arial Narrow"/>
        </w:rPr>
        <w:t>Debe tener clientes de referencia importantes.</w:t>
      </w:r>
    </w:p>
    <w:p w:rsidR="00FC20D1" w:rsidRPr="00BE242A" w:rsidRDefault="00FC20D1" w:rsidP="00BE242A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E242A">
        <w:rPr>
          <w:rFonts w:ascii="Arial Narrow" w:hAnsi="Arial Narrow"/>
        </w:rPr>
        <w:t xml:space="preserve">Preferiblemente con una buena página web, dado que es una de las principales cartas de presentación de una empresa comercializadora de tecnología. </w:t>
      </w:r>
    </w:p>
    <w:p w:rsidR="00FC20D1" w:rsidRPr="00C72215" w:rsidRDefault="00FC20D1" w:rsidP="00401B88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E242A">
        <w:rPr>
          <w:rFonts w:ascii="Arial Narrow" w:hAnsi="Arial Narrow"/>
        </w:rPr>
        <w:t>Que su “corebusiness” este focalizado en tecnología o consultaría, se debe tener cuidado con los que hacen de todo</w:t>
      </w:r>
      <w:r w:rsidR="007B13A5">
        <w:rPr>
          <w:rFonts w:ascii="Arial Narrow" w:hAnsi="Arial Narrow"/>
        </w:rPr>
        <w:t>.</w:t>
      </w:r>
    </w:p>
    <w:p w:rsidR="00C72215" w:rsidRPr="00C72215" w:rsidRDefault="00C72215" w:rsidP="00401B88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Debe anexar informes financieros de sus empresas para entender su capacidad de inversión</w:t>
      </w:r>
    </w:p>
    <w:p w:rsidR="00C72215" w:rsidRPr="004E4AE2" w:rsidRDefault="00C72215" w:rsidP="00401B88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Preferiblemente con experiencia en negocios internacionales en Empresas TI que se puedan verificar.</w:t>
      </w:r>
    </w:p>
    <w:p w:rsidR="00E96765" w:rsidRPr="00E96765" w:rsidRDefault="005B1986" w:rsidP="00401B8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E96765">
        <w:rPr>
          <w:rFonts w:ascii="Arial Narrow" w:hAnsi="Arial Narrow"/>
        </w:rPr>
        <w:t>En caso de ser comercializador debe contar con experiencia en representación de productos extranjeros.</w:t>
      </w:r>
      <w:r w:rsidR="004E4AE2" w:rsidRPr="00E96765">
        <w:rPr>
          <w:rFonts w:ascii="Arial Narrow" w:hAnsi="Arial Narrow"/>
        </w:rPr>
        <w:t xml:space="preserve"> </w:t>
      </w:r>
    </w:p>
    <w:p w:rsidR="004E4AE2" w:rsidRPr="00E96765" w:rsidRDefault="004E4AE2" w:rsidP="00401B8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E96765">
        <w:rPr>
          <w:rFonts w:ascii="Arial Narrow" w:hAnsi="Arial Narrow"/>
        </w:rPr>
        <w:t>Si es empresa de desarrollo demostrar la necesidad del producto a adquirir</w:t>
      </w:r>
      <w:r w:rsidR="00E96765" w:rsidRPr="00E96765">
        <w:rPr>
          <w:rFonts w:ascii="Arial Narrow" w:hAnsi="Arial Narrow"/>
        </w:rPr>
        <w:t>.</w:t>
      </w:r>
    </w:p>
    <w:p w:rsidR="007B13A5" w:rsidRPr="007B13A5" w:rsidRDefault="007B13A5" w:rsidP="007B13A5">
      <w:pPr>
        <w:jc w:val="both"/>
        <w:rPr>
          <w:rFonts w:ascii="Arial Narrow" w:hAnsi="Arial Narrow" w:cs="Arial"/>
          <w:b/>
          <w:color w:val="A6A6A6" w:themeColor="background1" w:themeShade="A6"/>
        </w:rPr>
      </w:pPr>
    </w:p>
    <w:p w:rsidR="007B13A5" w:rsidRDefault="007B13A5" w:rsidP="007B13A5">
      <w:pPr>
        <w:jc w:val="both"/>
        <w:rPr>
          <w:rFonts w:ascii="Arial Narrow" w:hAnsi="Arial Narrow" w:cs="Arial"/>
          <w:b/>
          <w:color w:val="A6A6A6" w:themeColor="background1" w:themeShade="A6"/>
        </w:rPr>
      </w:pPr>
      <w:r w:rsidRPr="007B13A5">
        <w:rPr>
          <w:rFonts w:ascii="Arial Narrow" w:hAnsi="Arial Narrow" w:cs="Arial"/>
          <w:b/>
          <w:color w:val="A6A6A6" w:themeColor="background1" w:themeShade="A6"/>
        </w:rPr>
        <w:t>Tipos de Empresas</w:t>
      </w:r>
      <w:r>
        <w:rPr>
          <w:rFonts w:ascii="Arial Narrow" w:hAnsi="Arial Narrow" w:cs="Arial"/>
          <w:b/>
          <w:color w:val="A6A6A6" w:themeColor="background1" w:themeShade="A6"/>
        </w:rPr>
        <w:t>:</w:t>
      </w:r>
    </w:p>
    <w:p w:rsidR="007B13A5" w:rsidRPr="00BE242A" w:rsidRDefault="007B13A5" w:rsidP="007B13A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B13A5" w:rsidRPr="007B13A5" w:rsidRDefault="007B13A5" w:rsidP="007B13A5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Empresas de Consultoría en Tecnologías de la Información</w:t>
      </w:r>
      <w:r w:rsidR="0027531B">
        <w:rPr>
          <w:rFonts w:ascii="Arial Narrow" w:hAnsi="Arial Narrow"/>
        </w:rPr>
        <w:t xml:space="preserve"> y Software</w:t>
      </w:r>
    </w:p>
    <w:p w:rsidR="007B13A5" w:rsidRPr="00401B88" w:rsidRDefault="007B13A5" w:rsidP="007B13A5">
      <w:pPr>
        <w:numPr>
          <w:ilvl w:val="0"/>
          <w:numId w:val="2"/>
        </w:numPr>
        <w:jc w:val="both"/>
        <w:rPr>
          <w:rFonts w:ascii="Arial Narrow" w:hAnsi="Arial Narrow"/>
          <w:b/>
          <w:lang w:val="pt-BR"/>
        </w:rPr>
      </w:pPr>
      <w:r w:rsidRPr="00401B88">
        <w:rPr>
          <w:rFonts w:ascii="Arial Narrow" w:hAnsi="Arial Narrow"/>
          <w:lang w:val="pt-BR"/>
        </w:rPr>
        <w:t>Implementadores de Software – Gold Partner de Microsoft, Oracle o SAP</w:t>
      </w:r>
    </w:p>
    <w:p w:rsidR="007B13A5" w:rsidRDefault="007B13A5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B13A5">
        <w:rPr>
          <w:rFonts w:ascii="Arial Narrow" w:hAnsi="Arial Narrow"/>
        </w:rPr>
        <w:t>Comercializadores de Software Em</w:t>
      </w:r>
      <w:bookmarkStart w:id="0" w:name="_GoBack"/>
      <w:bookmarkEnd w:id="0"/>
      <w:r w:rsidRPr="007B13A5">
        <w:rPr>
          <w:rFonts w:ascii="Arial Narrow" w:hAnsi="Arial Narrow"/>
        </w:rPr>
        <w:t>paquetado</w:t>
      </w:r>
      <w:r>
        <w:rPr>
          <w:rFonts w:ascii="Arial Narrow" w:hAnsi="Arial Narrow"/>
        </w:rPr>
        <w:t xml:space="preserve"> :   Ejemplo Panamericana en Colombia</w:t>
      </w:r>
    </w:p>
    <w:p w:rsidR="0027531B" w:rsidRDefault="0027531B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Desarrolladores de Software a la Medida</w:t>
      </w:r>
      <w:r w:rsidR="00E96765">
        <w:rPr>
          <w:rFonts w:ascii="Arial Narrow" w:hAnsi="Arial Narrow"/>
        </w:rPr>
        <w:t xml:space="preserve"> </w:t>
      </w:r>
      <w:r w:rsidR="004E4AE2" w:rsidRPr="00E96765">
        <w:rPr>
          <w:rFonts w:ascii="Arial Narrow" w:hAnsi="Arial Narrow"/>
        </w:rPr>
        <w:t>(que requieran outsourcing en desarrollo)</w:t>
      </w:r>
    </w:p>
    <w:p w:rsidR="007B13A5" w:rsidRDefault="007B13A5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Productores de Hardware y Componentes </w:t>
      </w:r>
      <w:r w:rsidR="0027531B">
        <w:rPr>
          <w:rFonts w:ascii="Arial Narrow" w:hAnsi="Arial Narrow"/>
        </w:rPr>
        <w:t>Tecnológicos</w:t>
      </w:r>
    </w:p>
    <w:p w:rsidR="004E4AE2" w:rsidRPr="00E96765" w:rsidRDefault="004E4AE2" w:rsidP="004E4AE2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E96765">
        <w:rPr>
          <w:rFonts w:ascii="Arial Narrow" w:hAnsi="Arial Narrow"/>
        </w:rPr>
        <w:t xml:space="preserve">Empresa desarrolladora que requiera integrar una solución propia con un producto colombiano </w:t>
      </w:r>
    </w:p>
    <w:p w:rsidR="004E4AE2" w:rsidRPr="002B1366" w:rsidRDefault="004E4AE2" w:rsidP="004E4AE2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B1366">
        <w:rPr>
          <w:rFonts w:ascii="Arial Narrow" w:hAnsi="Arial Narrow"/>
        </w:rPr>
        <w:t>Comercializadores -  Distribuidores</w:t>
      </w:r>
    </w:p>
    <w:p w:rsidR="004E4AE2" w:rsidRPr="000319E3" w:rsidRDefault="004E4AE2" w:rsidP="004E4AE2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0319E3">
        <w:rPr>
          <w:rFonts w:ascii="Arial Narrow" w:hAnsi="Arial Narrow"/>
          <w:b/>
        </w:rPr>
        <w:t>Clientes fina</w:t>
      </w:r>
      <w:r w:rsidR="002B1366" w:rsidRPr="000319E3">
        <w:rPr>
          <w:rFonts w:ascii="Arial Narrow" w:hAnsi="Arial Narrow"/>
          <w:b/>
        </w:rPr>
        <w:t xml:space="preserve">les que requieran </w:t>
      </w:r>
      <w:r w:rsidRPr="000319E3">
        <w:rPr>
          <w:rFonts w:ascii="Arial Narrow" w:hAnsi="Arial Narrow"/>
          <w:b/>
        </w:rPr>
        <w:t>servicios de T.I.</w:t>
      </w:r>
      <w:r w:rsidR="000319E3" w:rsidRPr="000319E3">
        <w:rPr>
          <w:rFonts w:ascii="Arial Narrow" w:hAnsi="Arial Narrow"/>
          <w:b/>
        </w:rPr>
        <w:t xml:space="preserve"> </w:t>
      </w:r>
    </w:p>
    <w:p w:rsidR="007B13A5" w:rsidRPr="007B13A5" w:rsidRDefault="007B13A5" w:rsidP="007B13A5">
      <w:pPr>
        <w:jc w:val="both"/>
        <w:rPr>
          <w:rFonts w:ascii="Arial Narrow" w:hAnsi="Arial Narrow" w:cs="Arial"/>
          <w:b/>
          <w:color w:val="A6A6A6" w:themeColor="background1" w:themeShade="A6"/>
        </w:rPr>
      </w:pPr>
    </w:p>
    <w:p w:rsidR="0027531B" w:rsidRDefault="0027531B" w:rsidP="0027531B">
      <w:pPr>
        <w:jc w:val="both"/>
        <w:rPr>
          <w:rFonts w:ascii="Arial Narrow" w:hAnsi="Arial Narrow" w:cs="Arial"/>
          <w:b/>
          <w:color w:val="A6A6A6" w:themeColor="background1" w:themeShade="A6"/>
        </w:rPr>
      </w:pPr>
      <w:r>
        <w:rPr>
          <w:rFonts w:ascii="Arial Narrow" w:hAnsi="Arial Narrow" w:cs="Arial"/>
          <w:b/>
          <w:color w:val="A6A6A6" w:themeColor="background1" w:themeShade="A6"/>
        </w:rPr>
        <w:t xml:space="preserve">Sectores </w:t>
      </w:r>
      <w:r w:rsidR="007B13A5" w:rsidRPr="007B13A5">
        <w:rPr>
          <w:rFonts w:ascii="Arial Narrow" w:hAnsi="Arial Narrow" w:cs="Arial"/>
          <w:b/>
          <w:color w:val="A6A6A6" w:themeColor="background1" w:themeShade="A6"/>
        </w:rPr>
        <w:t>Verticales</w:t>
      </w:r>
      <w:r w:rsidR="007B13A5">
        <w:rPr>
          <w:rFonts w:ascii="Arial Narrow" w:hAnsi="Arial Narrow" w:cs="Arial"/>
          <w:b/>
          <w:color w:val="A6A6A6" w:themeColor="background1" w:themeShade="A6"/>
        </w:rPr>
        <w:t>:</w:t>
      </w:r>
    </w:p>
    <w:p w:rsidR="0027531B" w:rsidRPr="00BE242A" w:rsidRDefault="0027531B" w:rsidP="0027531B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7531B" w:rsidRDefault="0027531B" w:rsidP="0027531B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Financiero</w:t>
      </w:r>
    </w:p>
    <w:p w:rsidR="0027531B" w:rsidRDefault="0027531B" w:rsidP="0027531B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Retail</w:t>
      </w:r>
    </w:p>
    <w:p w:rsidR="0027531B" w:rsidRDefault="0027531B" w:rsidP="0027531B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 – Government</w:t>
      </w:r>
    </w:p>
    <w:p w:rsidR="0027531B" w:rsidRDefault="0027531B" w:rsidP="0027531B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Mineria</w:t>
      </w:r>
    </w:p>
    <w:p w:rsidR="0027531B" w:rsidRDefault="0027531B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Recursos Humanos</w:t>
      </w:r>
    </w:p>
    <w:p w:rsidR="0027531B" w:rsidRDefault="0027531B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Manufact</w:t>
      </w:r>
      <w:r w:rsidR="001D5898">
        <w:rPr>
          <w:rFonts w:ascii="Arial Narrow" w:hAnsi="Arial Narrow"/>
        </w:rPr>
        <w:t>ur</w:t>
      </w:r>
      <w:r>
        <w:rPr>
          <w:rFonts w:ascii="Arial Narrow" w:hAnsi="Arial Narrow"/>
        </w:rPr>
        <w:t>as</w:t>
      </w:r>
    </w:p>
    <w:p w:rsidR="0027531B" w:rsidRDefault="0027531B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Confecciones</w:t>
      </w:r>
    </w:p>
    <w:p w:rsidR="001D5898" w:rsidRDefault="001D5898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Telecomunicaciones</w:t>
      </w:r>
    </w:p>
    <w:p w:rsidR="001D5898" w:rsidRDefault="001D5898" w:rsidP="007B13A5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Servicios </w:t>
      </w:r>
      <w:r w:rsidR="00E22119">
        <w:rPr>
          <w:rFonts w:ascii="Arial Narrow" w:hAnsi="Arial Narrow"/>
        </w:rPr>
        <w:t>Públicos</w:t>
      </w:r>
    </w:p>
    <w:p w:rsidR="0027531B" w:rsidRPr="0027531B" w:rsidRDefault="0027531B" w:rsidP="0027531B">
      <w:pPr>
        <w:jc w:val="both"/>
        <w:rPr>
          <w:rFonts w:ascii="Arial Narrow" w:hAnsi="Arial Narrow" w:cs="Arial"/>
          <w:b/>
          <w:color w:val="A6A6A6" w:themeColor="background1" w:themeShade="A6"/>
        </w:rPr>
      </w:pPr>
    </w:p>
    <w:p w:rsidR="0027531B" w:rsidRPr="00E22119" w:rsidRDefault="0027531B" w:rsidP="00D652F8">
      <w:pPr>
        <w:ind w:left="360"/>
        <w:jc w:val="both"/>
        <w:rPr>
          <w:rFonts w:ascii="Arial Narrow" w:hAnsi="Arial Narrow"/>
        </w:rPr>
      </w:pPr>
    </w:p>
    <w:sectPr w:rsidR="0027531B" w:rsidRPr="00E22119" w:rsidSect="00BB6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A"/>
    <w:multiLevelType w:val="hybridMultilevel"/>
    <w:tmpl w:val="DFE86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D657D"/>
    <w:multiLevelType w:val="hybridMultilevel"/>
    <w:tmpl w:val="816A2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0330A"/>
    <w:multiLevelType w:val="hybridMultilevel"/>
    <w:tmpl w:val="95F2F1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0D1D1E"/>
    <w:multiLevelType w:val="hybridMultilevel"/>
    <w:tmpl w:val="935CA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8D"/>
    <w:rsid w:val="000255A8"/>
    <w:rsid w:val="000319E3"/>
    <w:rsid w:val="00032527"/>
    <w:rsid w:val="00160BEA"/>
    <w:rsid w:val="001D5898"/>
    <w:rsid w:val="0027531B"/>
    <w:rsid w:val="002B1366"/>
    <w:rsid w:val="003139B2"/>
    <w:rsid w:val="003F4FDF"/>
    <w:rsid w:val="00401B88"/>
    <w:rsid w:val="00406E65"/>
    <w:rsid w:val="00410779"/>
    <w:rsid w:val="00475AF8"/>
    <w:rsid w:val="004E4AE2"/>
    <w:rsid w:val="005B1986"/>
    <w:rsid w:val="005B2B1A"/>
    <w:rsid w:val="006C2407"/>
    <w:rsid w:val="006E0471"/>
    <w:rsid w:val="00700213"/>
    <w:rsid w:val="00704C3F"/>
    <w:rsid w:val="0076238A"/>
    <w:rsid w:val="007B13A5"/>
    <w:rsid w:val="007B50EF"/>
    <w:rsid w:val="008E4B19"/>
    <w:rsid w:val="009F702A"/>
    <w:rsid w:val="00A56188"/>
    <w:rsid w:val="00AB6C0B"/>
    <w:rsid w:val="00AF3C1A"/>
    <w:rsid w:val="00BB128F"/>
    <w:rsid w:val="00BB5706"/>
    <w:rsid w:val="00BB649C"/>
    <w:rsid w:val="00BD1779"/>
    <w:rsid w:val="00BE242A"/>
    <w:rsid w:val="00C415FD"/>
    <w:rsid w:val="00C53064"/>
    <w:rsid w:val="00C72215"/>
    <w:rsid w:val="00C73C8D"/>
    <w:rsid w:val="00C86D76"/>
    <w:rsid w:val="00CB5E6B"/>
    <w:rsid w:val="00D3552C"/>
    <w:rsid w:val="00D652F8"/>
    <w:rsid w:val="00E22119"/>
    <w:rsid w:val="00E6308A"/>
    <w:rsid w:val="00E91209"/>
    <w:rsid w:val="00E96765"/>
    <w:rsid w:val="00ED5CED"/>
    <w:rsid w:val="00FC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A5"/>
    <w:pPr>
      <w:ind w:left="720"/>
      <w:contextualSpacing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40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40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3A5"/>
    <w:pPr>
      <w:ind w:left="720"/>
      <w:contextualSpacing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40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40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Canales de distribución</vt:lpstr>
    </vt:vector>
  </TitlesOfParts>
  <Company>PROEXPORT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Canales de distribución</dc:title>
  <dc:creator>jrestrepo</dc:creator>
  <cp:lastModifiedBy>Alejandro Ordonez</cp:lastModifiedBy>
  <cp:revision>2</cp:revision>
  <cp:lastPrinted>2012-08-22T15:50:00Z</cp:lastPrinted>
  <dcterms:created xsi:type="dcterms:W3CDTF">2013-07-18T21:48:00Z</dcterms:created>
  <dcterms:modified xsi:type="dcterms:W3CDTF">2013-07-18T21:48:00Z</dcterms:modified>
</cp:coreProperties>
</file>